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EC41D" w14:textId="77777777" w:rsidR="00082755" w:rsidRDefault="00082755" w:rsidP="00082755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C89BBA7" w14:textId="77777777" w:rsidR="00742BE7" w:rsidRDefault="000F246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742BE7" w14:paraId="0BFD702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EBFA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9CED5" w14:textId="77777777" w:rsidR="00742BE7" w:rsidRPr="00B94A75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4A75">
              <w:rPr>
                <w:rFonts w:ascii="Times New Roman" w:hAnsi="Times New Roman"/>
                <w:b/>
                <w:bCs/>
                <w:sz w:val="20"/>
                <w:szCs w:val="20"/>
              </w:rPr>
              <w:t>Współczesna przestępczość zorganizowana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08258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52FF3" w14:textId="77777777" w:rsidR="00742BE7" w:rsidRDefault="00742BE7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42BE7" w14:paraId="017A02E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0061" w14:textId="77777777" w:rsidR="00742BE7" w:rsidRDefault="000F246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F40E9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742BE7" w14:paraId="6E01A93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E7D6F" w14:textId="77777777" w:rsidR="00742BE7" w:rsidRDefault="000F246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EEE88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42BE7" w14:paraId="78B9440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5FD65" w14:textId="77777777" w:rsidR="00742BE7" w:rsidRDefault="000F246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6F81D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742BE7" w14:paraId="28B2EE3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2C189" w14:textId="77777777" w:rsidR="00742BE7" w:rsidRDefault="000F246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A99E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42BE7" w14:paraId="5242A62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86E77" w14:textId="77777777" w:rsidR="00742BE7" w:rsidRDefault="000F246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2D2EE" w14:textId="56E94369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94A75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742BE7" w14:paraId="60567E6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76F6" w14:textId="77777777" w:rsidR="00742BE7" w:rsidRDefault="000F246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CAAEF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42BE7" w14:paraId="6DF02AF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CC8C7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F6870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6B20" w14:textId="0B3D5F93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94A7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88DAF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42BE7" w14:paraId="2E9C727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E49DC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3C4C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65452DE" w14:textId="512B2B4E" w:rsidR="00B94A75" w:rsidRDefault="00B94A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BCF3C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20AA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3FAF0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EB994" w14:textId="1C0AAEBE" w:rsidR="00742BE7" w:rsidRDefault="000F2460" w:rsidP="00B94A75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B94A75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24E49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23976" w14:textId="0C36065D" w:rsidR="00742BE7" w:rsidRDefault="00B94A75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32FC5" w14:textId="77777777" w:rsidR="005F1F01" w:rsidRDefault="005F1F01"/>
        </w:tc>
      </w:tr>
      <w:tr w:rsidR="00742BE7" w14:paraId="58C3BDEE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0B153" w14:textId="77777777" w:rsidR="005F1F01" w:rsidRDefault="005F1F0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926C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107D6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64F9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B4C8231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748F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354DD" w14:textId="77777777" w:rsidR="00742BE7" w:rsidRDefault="00742B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57B5DA1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92B3B" w14:paraId="0CE33C9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A487F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C25B2" w14:textId="4D6E7949" w:rsidR="00A92B3B" w:rsidRDefault="00A92B3B" w:rsidP="00A92B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F1DA5" w14:textId="2A939844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FFB5" w14:textId="08D632C1" w:rsidR="00A92B3B" w:rsidRDefault="00A92B3B" w:rsidP="00A92B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AA6C9" w14:textId="77777777" w:rsidR="00A92B3B" w:rsidRDefault="00A92B3B" w:rsidP="00A92B3B">
            <w:pPr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Zaliczenie – sprawdzian testowy. Przełożenie osiągniętej punktacji na oceny:</w:t>
            </w:r>
          </w:p>
          <w:p w14:paraId="085EA883" w14:textId="6AAD3ED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5-5,5 pkt – 3,0, 6-6,5 pkt – 3,5, 7-7,5 pkt – 4,0, 8-9,5 pkt – 4,5, 10-11 pkt – 5,0.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507B" w14:textId="6ABFC398" w:rsidR="00A92B3B" w:rsidRDefault="00A92B3B" w:rsidP="00A92B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A92B3B" w14:paraId="6C10D61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7AE98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1B2DE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7CA96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B176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BD4F4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593B9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92B3B" w14:paraId="39E6AF1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AE1B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130ED" w14:textId="77777777" w:rsidR="00A92B3B" w:rsidRDefault="00A92B3B" w:rsidP="00A92B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EDC40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44929" w14:textId="77777777" w:rsidR="00A92B3B" w:rsidRDefault="00A92B3B" w:rsidP="00A92B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6F6E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A9804" w14:textId="77777777" w:rsidR="00A92B3B" w:rsidRDefault="00A92B3B" w:rsidP="00A92B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92B3B" w14:paraId="6557D2A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C752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3822F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62669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C3BC0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CF1AB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FA73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92B3B" w14:paraId="551BA44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8E47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73C8C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A78FD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0493F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6A65E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92BA2" w14:textId="77777777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92B3B" w14:paraId="4D0DEC7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9AA4F" w14:textId="77777777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757DC" w14:textId="0217726D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97D8" w14:textId="7C79F7E1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81C4D" w14:textId="078BFC30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7594F" w14:textId="77777777" w:rsidR="00A92B3B" w:rsidRDefault="00A92B3B" w:rsidP="00A92B3B">
            <w:pPr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Zaliczenie na ocenę - warunkiem uzyskania zaliczenia jest obecność na zajęciach i aktywny udział w ćwiczeniach.</w:t>
            </w:r>
          </w:p>
          <w:p w14:paraId="2159F834" w14:textId="77777777" w:rsidR="00A92B3B" w:rsidRDefault="00A92B3B" w:rsidP="00A92B3B">
            <w:pPr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Na ocenę końcową składają się oceny cząstkowe wynikające z:</w:t>
            </w:r>
          </w:p>
          <w:p w14:paraId="1393A7D4" w14:textId="77777777" w:rsidR="00A92B3B" w:rsidRDefault="00A92B3B" w:rsidP="00A92B3B">
            <w:pPr>
              <w:jc w:val="center"/>
              <w:rPr>
                <w:rFonts w:eastAsia="Times New Roman" w:cs="Times New Roman"/>
                <w:sz w:val="16"/>
              </w:rPr>
            </w:pPr>
            <w:r>
              <w:rPr>
                <w:rFonts w:eastAsia="Times New Roman" w:cs="Times New Roman"/>
                <w:sz w:val="16"/>
              </w:rPr>
              <w:t>1) przedstawienia opracowania dotyczącego wybranej problematyki,</w:t>
            </w:r>
          </w:p>
          <w:p w14:paraId="41F27FDA" w14:textId="229A27B1" w:rsidR="00A92B3B" w:rsidRDefault="00A92B3B" w:rsidP="00A92B3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2) aktywnego udziału w dyskusji na temat danego zagadnienia oraz odpowiedzi na zadane przez prowadzącego pytania.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FABC9" w14:textId="702357BB" w:rsidR="00A92B3B" w:rsidRDefault="00A92B3B" w:rsidP="00A92B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42BE7" w14:paraId="3EC090A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D777E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DFFC0" w14:textId="69D6107D" w:rsidR="00742BE7" w:rsidRDefault="000F2460" w:rsidP="00A2575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A25754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966ED" w14:textId="1288CDC5" w:rsidR="00742BE7" w:rsidRDefault="000F2460" w:rsidP="00A2575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A25754">
              <w:rPr>
                <w:rFonts w:ascii="Times New Roman" w:hAnsi="Times New Roman"/>
                <w:sz w:val="14"/>
                <w:szCs w:val="14"/>
              </w:rPr>
              <w:t>/</w:t>
            </w:r>
            <w:r w:rsidR="0048771D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8DCF" w14:textId="7B4B5AB0" w:rsidR="00742BE7" w:rsidRDefault="000F2460" w:rsidP="00A2575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A25754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2ED7B" w14:textId="77777777" w:rsidR="00742BE7" w:rsidRDefault="00742B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52C4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CDCD5" w14:textId="77777777" w:rsidR="00742BE7" w:rsidRDefault="000F246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42BE7" w14:paraId="0A2B847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91B45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1B67" w14:textId="77777777" w:rsidR="00742BE7" w:rsidRDefault="00742B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0E029A4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22AA4FA6" w14:textId="77777777" w:rsidR="00742BE7" w:rsidRDefault="00742B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E4953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FF3EE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D831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8771D" w14:paraId="507FAA00" w14:textId="77777777" w:rsidTr="00B21E9F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60A65" w14:textId="77777777" w:rsidR="0048771D" w:rsidRDefault="0048771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B49A8DF" w14:textId="77777777" w:rsidR="0048771D" w:rsidRDefault="004877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0473B" w14:textId="77777777" w:rsidR="0048771D" w:rsidRDefault="004877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98292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pogłębiona wiedzę na temat zaspokojenia potrzeb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2D03E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B8CA6" w14:textId="78068FF1" w:rsidR="0048771D" w:rsidRDefault="0048771D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 studiowanie literatury, dyskusja</w:t>
            </w:r>
          </w:p>
        </w:tc>
      </w:tr>
      <w:tr w:rsidR="0048771D" w14:paraId="0676EA38" w14:textId="77777777" w:rsidTr="00B21E9F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998D7" w14:textId="77777777" w:rsidR="0048771D" w:rsidRDefault="004877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95DF4" w14:textId="77777777" w:rsidR="0048771D" w:rsidRDefault="004877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180D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zasad stanowienia prawnych podstaw bezpiecznej egzystencji i rozwoju</w:t>
            </w:r>
          </w:p>
          <w:p w14:paraId="5985B6B0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E6376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AAACB" w14:textId="42018A97" w:rsidR="0048771D" w:rsidRDefault="0048771D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771D" w14:paraId="04C46980" w14:textId="77777777" w:rsidTr="00B21E9F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409DD" w14:textId="77777777" w:rsidR="0048771D" w:rsidRDefault="004877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B1A83" w14:textId="77777777" w:rsidR="0048771D" w:rsidRDefault="004877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C20C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wzajemne uwarunkowania różnych płaszczyzn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1182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DAF8D" w14:textId="29A82AB8" w:rsidR="0048771D" w:rsidRDefault="0048771D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771D" w14:paraId="487FECA3" w14:textId="77777777" w:rsidTr="00B21E9F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00C98" w14:textId="77777777" w:rsidR="0048771D" w:rsidRDefault="0048771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00CCB" w14:textId="77777777" w:rsidR="0048771D" w:rsidRDefault="004877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79F0B" w14:textId="77777777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współczesnych uwarunkowań bezpiecznego bytu i rozwoju człowieka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D0D90" w14:textId="330586C4" w:rsidR="0048771D" w:rsidRDefault="0048771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23022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E195E" w14:textId="7EF2054C" w:rsidR="0048771D" w:rsidRDefault="0048771D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42BE7" w14:paraId="09E0715C" w14:textId="77777777" w:rsidTr="00A92B3B">
        <w:trPr>
          <w:trHeight w:val="527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5F99C" w14:textId="77777777" w:rsidR="00742BE7" w:rsidRDefault="00742B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65D20D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82AA5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8C166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posługiwać się regulacjami prawnymi z zakresu bezpiecznego kształtowania bytu jednostki i społeczeństwa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04E81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08CA6" w14:textId="31194AE7" w:rsidR="00742BE7" w:rsidRDefault="000F2460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Wykład, </w:t>
            </w:r>
            <w:r w:rsidR="004B5BFC">
              <w:rPr>
                <w:rFonts w:ascii="Times New Roman" w:hAnsi="Times New Roman"/>
                <w:sz w:val="16"/>
                <w:szCs w:val="16"/>
              </w:rPr>
              <w:t>seminarium</w:t>
            </w:r>
            <w:r>
              <w:rPr>
                <w:rFonts w:ascii="Times New Roman" w:hAnsi="Times New Roman"/>
                <w:sz w:val="16"/>
                <w:szCs w:val="16"/>
              </w:rPr>
              <w:t>, studiowanie literatury</w:t>
            </w:r>
          </w:p>
        </w:tc>
      </w:tr>
      <w:tr w:rsidR="00742BE7" w14:paraId="479D327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97A9E" w14:textId="77777777" w:rsidR="005F1F01" w:rsidRDefault="005F1F0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1A89C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E3EC5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dokonywać krytycznej analizy i selekcji informacji a także dobierać adekwatne metody analiz, na podstawie wyników formułować własne opinie i wnioski w zakresie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ACABC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0467F" w14:textId="36F25A98" w:rsidR="00742BE7" w:rsidRDefault="000F2460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Wykład, </w:t>
            </w:r>
            <w:r w:rsidR="004B5BFC">
              <w:rPr>
                <w:rFonts w:ascii="Times New Roman" w:hAnsi="Times New Roman"/>
                <w:sz w:val="16"/>
                <w:szCs w:val="16"/>
              </w:rPr>
              <w:t>seminarium</w:t>
            </w:r>
            <w:r>
              <w:rPr>
                <w:rFonts w:ascii="Times New Roman" w:hAnsi="Times New Roman"/>
                <w:sz w:val="16"/>
                <w:szCs w:val="16"/>
              </w:rPr>
              <w:t>, przygotowanie projektów</w:t>
            </w:r>
          </w:p>
        </w:tc>
      </w:tr>
      <w:tr w:rsidR="00742BE7" w14:paraId="55698B0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56E72" w14:textId="77777777" w:rsidR="005F1F01" w:rsidRDefault="005F1F0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AF13F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5ABAB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wykrywać wyzwania oraz trendy procesów społeczno-gospodarczych oraz prognozować ich wpływ na stan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7984A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A0835" w14:textId="3EFFA5A3" w:rsidR="00742BE7" w:rsidRDefault="004B5BFC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  <w:r w:rsidR="000F2460">
              <w:rPr>
                <w:rFonts w:ascii="Times New Roman" w:hAnsi="Times New Roman"/>
                <w:sz w:val="16"/>
                <w:szCs w:val="16"/>
              </w:rPr>
              <w:t>, przygotowanie projektów</w:t>
            </w:r>
          </w:p>
        </w:tc>
      </w:tr>
      <w:tr w:rsidR="00742BE7" w14:paraId="57C372F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9694" w14:textId="77777777" w:rsidR="005F1F01" w:rsidRDefault="005F1F0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9737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4DE96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występować publicznie, prowadzić debatą na temat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C16E1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8F48" w14:textId="087FCE76" w:rsidR="00742BE7" w:rsidRDefault="004B5BFC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053DDA" w14:paraId="0F0A242A" w14:textId="77777777" w:rsidTr="003B70C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E485" w14:textId="77777777" w:rsidR="00053DDA" w:rsidRDefault="00053DD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D468AF" w14:textId="77777777" w:rsidR="00053DDA" w:rsidRDefault="00053DD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B50E" w14:textId="77777777" w:rsidR="00053DDA" w:rsidRDefault="00053DD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E93C3" w14:textId="77777777" w:rsidR="00053DDA" w:rsidRDefault="00053DD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wykorzystania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77C49" w14:textId="77777777" w:rsidR="00053DDA" w:rsidRDefault="00053DD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BD69" w14:textId="3B91546B" w:rsidR="00053DDA" w:rsidRDefault="004B5BFC" w:rsidP="004B5BFC">
            <w:pPr>
              <w:pStyle w:val="Standard"/>
              <w:spacing w:after="0" w:line="240" w:lineRule="auto"/>
              <w:ind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  <w:r w:rsidR="00053DDA">
              <w:rPr>
                <w:rFonts w:ascii="Times New Roman" w:hAnsi="Times New Roman"/>
                <w:sz w:val="16"/>
                <w:szCs w:val="16"/>
              </w:rPr>
              <w:t>, dyskusja, przygotowywanie zadań</w:t>
            </w:r>
          </w:p>
        </w:tc>
      </w:tr>
      <w:tr w:rsidR="00053DDA" w14:paraId="60E7378F" w14:textId="77777777" w:rsidTr="003B70C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A0985" w14:textId="77777777" w:rsidR="00053DDA" w:rsidRDefault="00053DD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BF7E0" w14:textId="77777777" w:rsidR="00053DDA" w:rsidRDefault="00053DD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12DEF" w14:textId="77777777" w:rsidR="00053DDA" w:rsidRDefault="00053DD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prowadzenia krytycznej analizy pozyskiwanych materiałów i opracowań na temat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BF055" w14:textId="77777777" w:rsidR="00053DDA" w:rsidRDefault="00053DD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FC3CB" w14:textId="646AD6DE" w:rsidR="00053DDA" w:rsidRDefault="00053DDA" w:rsidP="0027505A">
            <w:pPr>
              <w:pStyle w:val="Standard"/>
              <w:spacing w:after="0" w:line="240" w:lineRule="auto"/>
              <w:ind w:left="-57" w:right="-11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42BE7" w14:paraId="60BAEAA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499C" w14:textId="77777777" w:rsidR="005F1F01" w:rsidRDefault="005F1F0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3A549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C388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podjęcia pracy w zespołach zadaniowych dotyczących różnych aspektów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1DBFE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1AA31" w14:textId="3FE95C95" w:rsidR="00742BE7" w:rsidRDefault="004B5BFC" w:rsidP="004B5BFC">
            <w:pPr>
              <w:pStyle w:val="Standard"/>
              <w:spacing w:after="0" w:line="240" w:lineRule="auto"/>
              <w:ind w:right="-11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  <w:r w:rsidR="000F2460">
              <w:rPr>
                <w:rFonts w:ascii="Times New Roman" w:hAnsi="Times New Roman"/>
                <w:sz w:val="16"/>
                <w:szCs w:val="16"/>
              </w:rPr>
              <w:t>, przygotowywanie projektów</w:t>
            </w:r>
          </w:p>
        </w:tc>
      </w:tr>
      <w:tr w:rsidR="00742BE7" w14:paraId="19D050E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8BBC4" w14:textId="77777777" w:rsidR="005F1F01" w:rsidRDefault="005F1F0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49C3" w14:textId="77777777" w:rsidR="00742BE7" w:rsidRDefault="000F246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858C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 podstawie twórczej analizy środowiska bezpieczeństwa jest gotowy do samodzielnego działania oraz formułowania propozycji do podejmowania skoordynowanych działań przez zespoły z różnych płaszczyzn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1F2E" w14:textId="77777777" w:rsidR="00742BE7" w:rsidRDefault="000F246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00F3" w14:textId="4E829B2B" w:rsidR="00742BE7" w:rsidRDefault="004B5BF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  <w:r w:rsidR="000F2460">
              <w:rPr>
                <w:rFonts w:ascii="Times New Roman" w:hAnsi="Times New Roman"/>
                <w:sz w:val="16"/>
                <w:szCs w:val="16"/>
              </w:rPr>
              <w:t>, przygotowywanie zadań</w:t>
            </w:r>
          </w:p>
        </w:tc>
      </w:tr>
    </w:tbl>
    <w:p w14:paraId="6E14A979" w14:textId="438F17CD" w:rsidR="00742BE7" w:rsidRDefault="000F2460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7E74D00A" w14:textId="77777777" w:rsidR="00053DDA" w:rsidRPr="00F963EF" w:rsidRDefault="00053DDA" w:rsidP="00053DDA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053DDA" w:rsidRPr="00F963EF" w14:paraId="17F18F54" w14:textId="77777777" w:rsidTr="00EA3238">
        <w:tc>
          <w:tcPr>
            <w:tcW w:w="2802" w:type="dxa"/>
          </w:tcPr>
          <w:p w14:paraId="625E068B" w14:textId="77777777" w:rsidR="00053DDA" w:rsidRPr="00F963EF" w:rsidRDefault="00053DDA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C2DE686" w14:textId="77777777" w:rsidR="00053DDA" w:rsidRPr="00F963EF" w:rsidRDefault="00053DDA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53DDA" w:rsidRPr="00F963EF" w14:paraId="109E3518" w14:textId="77777777" w:rsidTr="00EA3238">
        <w:tc>
          <w:tcPr>
            <w:tcW w:w="2802" w:type="dxa"/>
          </w:tcPr>
          <w:p w14:paraId="29144B87" w14:textId="77777777" w:rsidR="00053DDA" w:rsidRPr="00414EE1" w:rsidRDefault="00053DDA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AA254DC" w14:textId="77777777" w:rsidR="00053DDA" w:rsidRPr="00414EE1" w:rsidRDefault="00053DDA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53DDA" w:rsidRPr="00F963EF" w14:paraId="430781A6" w14:textId="77777777" w:rsidTr="00EA3238">
        <w:tc>
          <w:tcPr>
            <w:tcW w:w="9212" w:type="dxa"/>
            <w:gridSpan w:val="2"/>
          </w:tcPr>
          <w:p w14:paraId="2067A3E6" w14:textId="77777777" w:rsidR="00053DDA" w:rsidRPr="00F963EF" w:rsidRDefault="00053DDA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53DDA" w:rsidRPr="00F963EF" w14:paraId="064C9B54" w14:textId="77777777" w:rsidTr="00EA3238">
        <w:tc>
          <w:tcPr>
            <w:tcW w:w="9212" w:type="dxa"/>
            <w:gridSpan w:val="2"/>
          </w:tcPr>
          <w:p w14:paraId="7747D20A" w14:textId="77777777" w:rsidR="00053DDA" w:rsidRPr="00053DDA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Pojęcie przestępczości zorganizowanej, rozwój</w:t>
            </w:r>
          </w:p>
          <w:p w14:paraId="1951BF46" w14:textId="77777777" w:rsidR="00053DDA" w:rsidRPr="00053DDA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Formy i struktury zorganizowanych grup przestępczych</w:t>
            </w:r>
          </w:p>
          <w:p w14:paraId="70239ACC" w14:textId="77777777" w:rsidR="00053DDA" w:rsidRPr="00053DDA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Zorganizowana przestępczość kryminalna, ekonomiczna</w:t>
            </w:r>
          </w:p>
          <w:p w14:paraId="20F6710F" w14:textId="77777777" w:rsidR="00053DDA" w:rsidRPr="00053DDA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Mechanizmy dokonywania przestępstw kryminalnych i ekonomicznych</w:t>
            </w:r>
          </w:p>
          <w:p w14:paraId="295C041F" w14:textId="77777777" w:rsidR="00053DDA" w:rsidRPr="00053DDA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Przeciwdziałanie przestępczości przez Policję i inne instytucje</w:t>
            </w:r>
          </w:p>
          <w:p w14:paraId="4A16F187" w14:textId="77777777" w:rsidR="00053DDA" w:rsidRPr="00053DDA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Czynności operacyjno-rozpoznawcze</w:t>
            </w:r>
          </w:p>
          <w:p w14:paraId="7E0AFB03" w14:textId="6D3CA0D5" w:rsidR="00053DDA" w:rsidRPr="00FA54E1" w:rsidRDefault="00053DDA" w:rsidP="00053DDA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053DDA">
              <w:rPr>
                <w:bCs/>
                <w:sz w:val="20"/>
                <w:szCs w:val="20"/>
              </w:rPr>
              <w:t>Przeciwdziałanie i zapobieganie zorganizowanej przestępczości</w:t>
            </w:r>
          </w:p>
        </w:tc>
      </w:tr>
    </w:tbl>
    <w:p w14:paraId="43EF9518" w14:textId="77777777" w:rsidR="00053DDA" w:rsidRPr="00F963EF" w:rsidRDefault="00053DDA" w:rsidP="00053D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053DDA" w:rsidRPr="00F963EF" w14:paraId="2F3B5E05" w14:textId="77777777" w:rsidTr="00EA3238">
        <w:tc>
          <w:tcPr>
            <w:tcW w:w="2802" w:type="dxa"/>
          </w:tcPr>
          <w:p w14:paraId="5937A0AB" w14:textId="77777777" w:rsidR="00053DDA" w:rsidRPr="00F963EF" w:rsidRDefault="00053DDA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61BAFFD" w14:textId="77777777" w:rsidR="00053DDA" w:rsidRPr="00F963EF" w:rsidRDefault="00053DDA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53DDA" w:rsidRPr="00F963EF" w14:paraId="5E465104" w14:textId="77777777" w:rsidTr="00EA3238">
        <w:tc>
          <w:tcPr>
            <w:tcW w:w="2802" w:type="dxa"/>
          </w:tcPr>
          <w:p w14:paraId="1392A8E1" w14:textId="0CCAC3F2" w:rsidR="00053DDA" w:rsidRPr="00414EE1" w:rsidRDefault="00053DDA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7C658904" w14:textId="0E894841" w:rsidR="00053DDA" w:rsidRPr="00732EBB" w:rsidRDefault="00053DDA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</w:t>
            </w:r>
            <w:r w:rsidR="004C0299">
              <w:rPr>
                <w:bCs/>
                <w:sz w:val="18"/>
                <w:szCs w:val="18"/>
              </w:rPr>
              <w:t>zadań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053DDA" w:rsidRPr="00F963EF" w14:paraId="50427E8D" w14:textId="77777777" w:rsidTr="00EA3238">
        <w:tc>
          <w:tcPr>
            <w:tcW w:w="9212" w:type="dxa"/>
            <w:gridSpan w:val="2"/>
          </w:tcPr>
          <w:p w14:paraId="4A9EFC51" w14:textId="77777777" w:rsidR="00053DDA" w:rsidRPr="00F963EF" w:rsidRDefault="00053DDA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53DDA" w:rsidRPr="00F963EF" w14:paraId="5E223CEE" w14:textId="77777777" w:rsidTr="00EA3238">
        <w:tc>
          <w:tcPr>
            <w:tcW w:w="9212" w:type="dxa"/>
            <w:gridSpan w:val="2"/>
          </w:tcPr>
          <w:p w14:paraId="55578C5D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>Geneza przestępczości zorganizowanej. Definicja i fenomen zjawiska na świecie i w Polsce. (S)</w:t>
            </w:r>
          </w:p>
          <w:p w14:paraId="1AB09CEF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Handel ludźmi i przestępstwa towarzyszące. </w:t>
            </w:r>
          </w:p>
          <w:p w14:paraId="04814BCD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Fałszerstwa pieniędzy jako jedna z form przestępczości zorganizowanej. Zagrożenia i zwalczanie (laboratorium). </w:t>
            </w:r>
          </w:p>
          <w:p w14:paraId="6F45BC2E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Przestępczość samochodowa jako przejaw działalności zorganizowanych struktur przestępczych. </w:t>
            </w:r>
          </w:p>
          <w:p w14:paraId="61512034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Terror kryminalny w Polsce. </w:t>
            </w:r>
          </w:p>
          <w:p w14:paraId="30F078FC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Przestępczość zorganizowana w obrocie paliwami płynnymi. </w:t>
            </w:r>
          </w:p>
          <w:p w14:paraId="145E22F5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Przestępczość na szkodę Unii Europejskiej. </w:t>
            </w:r>
          </w:p>
          <w:p w14:paraId="7A6FD6D5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Przestępczość ubezpieczeniowa. </w:t>
            </w:r>
          </w:p>
          <w:p w14:paraId="2F91B4AC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Przemyt oraz nielegalna produkcja i dystrybucja wyrobów tytoniowych. </w:t>
            </w:r>
          </w:p>
          <w:p w14:paraId="03CCF7BD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 xml:space="preserve">Przestępczość narkotykowa. </w:t>
            </w:r>
          </w:p>
          <w:p w14:paraId="6948CB8C" w14:textId="77777777" w:rsidR="00182ACD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>Zwalczanie korupcji w Polsce.</w:t>
            </w:r>
          </w:p>
          <w:p w14:paraId="1DD060E7" w14:textId="1C18E66B" w:rsidR="00053DDA" w:rsidRPr="00182ACD" w:rsidRDefault="00182ACD" w:rsidP="00182ACD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82ACD">
              <w:rPr>
                <w:bCs/>
                <w:sz w:val="20"/>
                <w:szCs w:val="20"/>
              </w:rPr>
              <w:t>Pranie pieniędzy. Zwalczanie i przeciwdziałanie.</w:t>
            </w:r>
          </w:p>
        </w:tc>
      </w:tr>
      <w:bookmarkEnd w:id="0"/>
    </w:tbl>
    <w:p w14:paraId="6BB16CB8" w14:textId="77777777" w:rsidR="00742BE7" w:rsidRDefault="00742BE7">
      <w:pPr>
        <w:pStyle w:val="Standard"/>
      </w:pPr>
    </w:p>
    <w:p w14:paraId="1BD80911" w14:textId="77777777" w:rsidR="00742BE7" w:rsidRDefault="00742BE7">
      <w:pPr>
        <w:pStyle w:val="Standard"/>
      </w:pPr>
    </w:p>
    <w:sectPr w:rsidR="00742BE7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DE192" w14:textId="77777777" w:rsidR="003861A5" w:rsidRDefault="003861A5">
      <w:r>
        <w:separator/>
      </w:r>
    </w:p>
  </w:endnote>
  <w:endnote w:type="continuationSeparator" w:id="0">
    <w:p w14:paraId="4872504F" w14:textId="77777777" w:rsidR="003861A5" w:rsidRDefault="0038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C29D" w14:textId="77777777" w:rsidR="003861A5" w:rsidRDefault="003861A5">
      <w:r>
        <w:rPr>
          <w:color w:val="000000"/>
        </w:rPr>
        <w:separator/>
      </w:r>
    </w:p>
  </w:footnote>
  <w:footnote w:type="continuationSeparator" w:id="0">
    <w:p w14:paraId="0C09D54F" w14:textId="77777777" w:rsidR="003861A5" w:rsidRDefault="00386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C7E08"/>
    <w:multiLevelType w:val="multilevel"/>
    <w:tmpl w:val="A20C40C8"/>
    <w:styleLink w:val="WW8Num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676E4"/>
    <w:multiLevelType w:val="multilevel"/>
    <w:tmpl w:val="CBAAEA48"/>
    <w:styleLink w:val="WW8Num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095592">
    <w:abstractNumId w:val="1"/>
  </w:num>
  <w:num w:numId="2" w16cid:durableId="908150285">
    <w:abstractNumId w:val="2"/>
  </w:num>
  <w:num w:numId="3" w16cid:durableId="535040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BE7"/>
    <w:rsid w:val="00053DDA"/>
    <w:rsid w:val="00082755"/>
    <w:rsid w:val="000F2460"/>
    <w:rsid w:val="001317FE"/>
    <w:rsid w:val="00182ACD"/>
    <w:rsid w:val="00230221"/>
    <w:rsid w:val="0027505A"/>
    <w:rsid w:val="002C51C1"/>
    <w:rsid w:val="003861A5"/>
    <w:rsid w:val="0048771D"/>
    <w:rsid w:val="004957AB"/>
    <w:rsid w:val="004B5BFC"/>
    <w:rsid w:val="004C0299"/>
    <w:rsid w:val="005C13B1"/>
    <w:rsid w:val="005F1F01"/>
    <w:rsid w:val="00742BE7"/>
    <w:rsid w:val="0075690A"/>
    <w:rsid w:val="00800000"/>
    <w:rsid w:val="008138A2"/>
    <w:rsid w:val="00A25754"/>
    <w:rsid w:val="00A810BA"/>
    <w:rsid w:val="00A92B3B"/>
    <w:rsid w:val="00B01B51"/>
    <w:rsid w:val="00B94A75"/>
    <w:rsid w:val="00F344E6"/>
    <w:rsid w:val="00FF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C3BB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5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592</Words>
  <Characters>4278</Characters>
  <Application>Microsoft Office Word</Application>
  <DocSecurity>0</DocSecurity>
  <Lines>237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2019-04-12T10:28:00Z</cp:lastPrinted>
  <dcterms:created xsi:type="dcterms:W3CDTF">2022-04-16T10:00:00Z</dcterms:created>
  <dcterms:modified xsi:type="dcterms:W3CDTF">2026-04-24T16:15:00Z</dcterms:modified>
</cp:coreProperties>
</file>